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 w:hint="cs"/>
          <w:b/>
          <w:bCs/>
          <w:szCs w:val="2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3560E3" w:rsidRPr="00A644F9">
        <w:rPr>
          <w:rFonts w:cs="Kalimati" w:hint="cs"/>
          <w:b/>
          <w:bCs/>
          <w:szCs w:val="22"/>
          <w:u w:val="single"/>
          <w:cs/>
        </w:rPr>
        <w:t>मिति २०७५।0९</w:t>
      </w:r>
      <w:r w:rsidRPr="00A644F9">
        <w:rPr>
          <w:rFonts w:cs="Kalimati" w:hint="cs"/>
          <w:b/>
          <w:bCs/>
          <w:szCs w:val="22"/>
          <w:u w:val="single"/>
          <w:cs/>
        </w:rPr>
        <w:t>।</w:t>
      </w:r>
      <w:r w:rsidR="00441E18">
        <w:rPr>
          <w:rFonts w:cs="Kalimati" w:hint="cs"/>
          <w:b/>
          <w:bCs/>
          <w:szCs w:val="22"/>
          <w:u w:val="single"/>
          <w:cs/>
        </w:rPr>
        <w:t>30</w:t>
      </w:r>
      <w:r w:rsidRPr="00A644F9">
        <w:rPr>
          <w:rFonts w:cs="Kalimati" w:hint="cs"/>
          <w:b/>
          <w:bCs/>
          <w:szCs w:val="2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CD1DE0" w:rsidRPr="00CD1DE0" w:rsidRDefault="00CD1DE0" w:rsidP="00721143">
      <w:pPr>
        <w:pStyle w:val="Header"/>
        <w:tabs>
          <w:tab w:val="clear" w:pos="9360"/>
          <w:tab w:val="right" w:pos="9990"/>
        </w:tabs>
        <w:ind w:left="720"/>
        <w:rPr>
          <w:rFonts w:cs="Kalimati" w:hint="cs"/>
          <w:b/>
          <w:bCs/>
          <w:sz w:val="20"/>
          <w:u w:val="single"/>
        </w:rPr>
      </w:pPr>
      <w:bookmarkStart w:id="0" w:name="_GoBack"/>
      <w:bookmarkEnd w:id="0"/>
    </w:p>
    <w:p w:rsidR="00441E18" w:rsidRDefault="00441E18" w:rsidP="00441E18">
      <w:pPr>
        <w:spacing w:after="12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१. </w:t>
      </w:r>
      <w:r w:rsidRPr="00501180">
        <w:rPr>
          <w:rFonts w:cs="Kalimati" w:hint="cs"/>
          <w:szCs w:val="22"/>
          <w:cs/>
        </w:rPr>
        <w:t>उद्योग</w:t>
      </w:r>
      <w:r w:rsidRPr="00501180">
        <w:rPr>
          <w:rFonts w:cs="Kalimati"/>
          <w:szCs w:val="22"/>
        </w:rPr>
        <w:t xml:space="preserve">, </w:t>
      </w:r>
      <w:r w:rsidRPr="00501180">
        <w:rPr>
          <w:rFonts w:cs="Kalimati" w:hint="cs"/>
          <w:szCs w:val="22"/>
          <w:cs/>
        </w:rPr>
        <w:t>पर्यटन</w:t>
      </w:r>
      <w:r w:rsidRPr="00501180">
        <w:rPr>
          <w:rFonts w:cs="Kalimati"/>
          <w:szCs w:val="22"/>
        </w:rPr>
        <w:t>,</w:t>
      </w:r>
      <w:r w:rsidRPr="00501180">
        <w:rPr>
          <w:rFonts w:cs="Kalimati" w:hint="cs"/>
          <w:szCs w:val="22"/>
          <w:cs/>
        </w:rPr>
        <w:t xml:space="preserve"> वन तथा वातावरण मन्त्रालयको प्रदेश औधोगिक व्यवसाय विधेयक</w:t>
      </w:r>
      <w:r w:rsidRPr="00501180">
        <w:rPr>
          <w:rFonts w:cs="Kalimati"/>
          <w:szCs w:val="22"/>
        </w:rPr>
        <w:t>,</w:t>
      </w:r>
      <w:r w:rsidRPr="00501180">
        <w:rPr>
          <w:rFonts w:cs="Kalimati" w:hint="cs"/>
          <w:szCs w:val="22"/>
          <w:cs/>
        </w:rPr>
        <w:t xml:space="preserve"> 2075 प्रदेश सभामा पेश गर्नका लागि </w:t>
      </w:r>
      <w:r>
        <w:rPr>
          <w:rFonts w:cs="Kalimati" w:hint="cs"/>
          <w:szCs w:val="22"/>
          <w:cs/>
        </w:rPr>
        <w:t>स्वीकृति दिने</w:t>
      </w:r>
      <w:r w:rsidRPr="00501180">
        <w:rPr>
          <w:rFonts w:cs="Kalimati" w:hint="cs"/>
          <w:szCs w:val="22"/>
          <w:cs/>
        </w:rPr>
        <w:t xml:space="preserve"> सम्बन्धी प्रस्तावः- </w:t>
      </w:r>
      <w:r w:rsidRPr="00501180">
        <w:rPr>
          <w:rFonts w:cs="Kalimati"/>
          <w:szCs w:val="22"/>
        </w:rPr>
        <w:t>"</w:t>
      </w:r>
      <w:r w:rsidRPr="00501180">
        <w:rPr>
          <w:rFonts w:cs="Kalimati" w:hint="cs"/>
          <w:szCs w:val="22"/>
          <w:cs/>
        </w:rPr>
        <w:t>प्रस्तावमा लेखिए बमोजिम गर्ने।</w:t>
      </w:r>
      <w:r w:rsidRPr="00501180">
        <w:rPr>
          <w:rFonts w:cs="Kalimati"/>
          <w:szCs w:val="22"/>
        </w:rPr>
        <w:t>"</w:t>
      </w:r>
    </w:p>
    <w:p w:rsidR="00441E18" w:rsidRPr="00501180" w:rsidRDefault="00441E18" w:rsidP="00441E18">
      <w:pPr>
        <w:spacing w:after="120"/>
        <w:ind w:left="360" w:hanging="360"/>
        <w:jc w:val="both"/>
        <w:rPr>
          <w:rFonts w:cs="Kalimati"/>
          <w:szCs w:val="22"/>
          <w:cs/>
        </w:rPr>
      </w:pPr>
      <w:r>
        <w:rPr>
          <w:rFonts w:cs="Kalimati" w:hint="cs"/>
          <w:szCs w:val="22"/>
          <w:cs/>
        </w:rPr>
        <w:t>२.</w:t>
      </w:r>
      <w:r>
        <w:rPr>
          <w:rFonts w:cs="Kalimati" w:hint="cs"/>
          <w:szCs w:val="22"/>
          <w:cs/>
        </w:rPr>
        <w:tab/>
      </w:r>
      <w:r w:rsidRPr="00501180">
        <w:rPr>
          <w:rFonts w:cs="Kalimati" w:hint="cs"/>
          <w:szCs w:val="22"/>
          <w:cs/>
        </w:rPr>
        <w:t>उद्योग</w:t>
      </w:r>
      <w:r w:rsidRPr="00501180">
        <w:rPr>
          <w:rFonts w:cs="Kalimati"/>
          <w:szCs w:val="22"/>
        </w:rPr>
        <w:t xml:space="preserve">, </w:t>
      </w:r>
      <w:r w:rsidRPr="00501180">
        <w:rPr>
          <w:rFonts w:cs="Kalimati" w:hint="cs"/>
          <w:szCs w:val="22"/>
          <w:cs/>
        </w:rPr>
        <w:t>पर्यटन</w:t>
      </w:r>
      <w:r w:rsidRPr="00501180">
        <w:rPr>
          <w:rFonts w:cs="Kalimati"/>
          <w:szCs w:val="22"/>
        </w:rPr>
        <w:t>,</w:t>
      </w:r>
      <w:r w:rsidRPr="00501180">
        <w:rPr>
          <w:rFonts w:cs="Kalimati" w:hint="cs"/>
          <w:szCs w:val="22"/>
          <w:cs/>
        </w:rPr>
        <w:t xml:space="preserve"> वन तथा वातावरण मन्त्रालयको </w:t>
      </w:r>
      <w:r>
        <w:rPr>
          <w:rFonts w:cs="Kalimati" w:hint="cs"/>
          <w:szCs w:val="22"/>
          <w:cs/>
        </w:rPr>
        <w:t>ताल संरक्षण तथा विकास प्राधिकरण विधेयक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२०७५</w:t>
      </w:r>
      <w:r w:rsidRPr="00501180">
        <w:rPr>
          <w:rFonts w:cs="Kalimati" w:hint="cs"/>
          <w:szCs w:val="22"/>
          <w:cs/>
        </w:rPr>
        <w:t xml:space="preserve"> प्रदेश सभामा पेश गर्नका लागि </w:t>
      </w:r>
      <w:r>
        <w:rPr>
          <w:rFonts w:cs="Kalimati" w:hint="cs"/>
          <w:szCs w:val="22"/>
          <w:cs/>
        </w:rPr>
        <w:t>स्वीकृति दिने</w:t>
      </w:r>
      <w:r w:rsidRPr="00501180">
        <w:rPr>
          <w:rFonts w:cs="Kalimati" w:hint="cs"/>
          <w:szCs w:val="22"/>
          <w:cs/>
        </w:rPr>
        <w:t xml:space="preserve"> सम्बन्धी प्रस्तावः- </w:t>
      </w:r>
      <w:r w:rsidRPr="00501180">
        <w:rPr>
          <w:rFonts w:cs="Kalimati"/>
          <w:szCs w:val="22"/>
        </w:rPr>
        <w:t>"</w:t>
      </w:r>
      <w:r w:rsidRPr="00501180">
        <w:rPr>
          <w:rFonts w:cs="Kalimati" w:hint="cs"/>
          <w:szCs w:val="22"/>
          <w:cs/>
        </w:rPr>
        <w:t>प्रस्तावमा लेखिए बमोजिम गर्ने।</w:t>
      </w:r>
      <w:r w:rsidRPr="00501180">
        <w:rPr>
          <w:rFonts w:cs="Kalimati"/>
          <w:szCs w:val="22"/>
        </w:rPr>
        <w:t>"</w:t>
      </w:r>
    </w:p>
    <w:p w:rsidR="00441E18" w:rsidRDefault="00441E18" w:rsidP="00441E18">
      <w:pPr>
        <w:spacing w:after="12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३. </w:t>
      </w:r>
      <w:r w:rsidRPr="00501180">
        <w:rPr>
          <w:rFonts w:cs="Kalimati" w:hint="cs"/>
          <w:szCs w:val="22"/>
          <w:cs/>
        </w:rPr>
        <w:t>भौतिक पूर्वाधार विकास मन्त्रालयको उपभोक्ता समिति गठन परिचालन तथा व्यवस्थापन सम्बन्धी कार्यविधि</w:t>
      </w:r>
      <w:r w:rsidRPr="00501180">
        <w:rPr>
          <w:rFonts w:cs="Kalimati"/>
          <w:szCs w:val="22"/>
        </w:rPr>
        <w:t>,</w:t>
      </w:r>
      <w:r w:rsidRPr="00501180">
        <w:rPr>
          <w:rFonts w:cs="Kalimati" w:hint="cs"/>
          <w:szCs w:val="22"/>
          <w:cs/>
        </w:rPr>
        <w:t xml:space="preserve"> 2075 लाई </w:t>
      </w:r>
      <w:r>
        <w:rPr>
          <w:rFonts w:cs="Kalimati" w:hint="cs"/>
          <w:szCs w:val="22"/>
          <w:cs/>
        </w:rPr>
        <w:t>स्वीकृति दिने</w:t>
      </w:r>
      <w:r w:rsidRPr="00501180">
        <w:rPr>
          <w:rFonts w:cs="Kalimati" w:hint="cs"/>
          <w:szCs w:val="22"/>
          <w:cs/>
        </w:rPr>
        <w:t xml:space="preserve"> सम्बन्धी प्रस्तावः-</w:t>
      </w:r>
      <w:r w:rsidRPr="00501180">
        <w:rPr>
          <w:rFonts w:cs="Kalimati"/>
          <w:szCs w:val="22"/>
        </w:rPr>
        <w:t>"</w:t>
      </w:r>
      <w:r w:rsidRPr="00501180">
        <w:rPr>
          <w:rFonts w:cs="Kalimati" w:hint="cs"/>
          <w:szCs w:val="22"/>
          <w:cs/>
        </w:rPr>
        <w:t>प्रस्तावमा लेखिए बमोजिम गर्ने।</w:t>
      </w:r>
      <w:r w:rsidRPr="00501180">
        <w:rPr>
          <w:rFonts w:cs="Kalimati"/>
          <w:szCs w:val="22"/>
        </w:rPr>
        <w:t>"</w:t>
      </w:r>
    </w:p>
    <w:p w:rsidR="00441E18" w:rsidRDefault="00441E18" w:rsidP="00441E18">
      <w:pPr>
        <w:spacing w:after="12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४. </w:t>
      </w:r>
      <w:r w:rsidRPr="00501180">
        <w:rPr>
          <w:rFonts w:cs="Kalimati" w:hint="cs"/>
          <w:szCs w:val="22"/>
          <w:cs/>
        </w:rPr>
        <w:t xml:space="preserve">भौतिक पूर्वाधार विकास मन्त्रालयको </w:t>
      </w:r>
      <w:r>
        <w:rPr>
          <w:rFonts w:cs="Kalimati" w:hint="cs"/>
          <w:szCs w:val="22"/>
          <w:cs/>
        </w:rPr>
        <w:t>प्रदेश सवारी तथा यातायात सम्बन्धी व्यवस्था गर्न बनेको विधेयक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2075 प्रदेश सभामा पेश गर्न स्वीकृति दिने सम्बन्धी </w:t>
      </w:r>
      <w:r w:rsidRPr="00501180">
        <w:rPr>
          <w:rFonts w:cs="Kalimati" w:hint="cs"/>
          <w:szCs w:val="22"/>
          <w:cs/>
        </w:rPr>
        <w:t>प्रस्तावः-</w:t>
      </w:r>
      <w:r w:rsidRPr="00501180">
        <w:rPr>
          <w:rFonts w:cs="Kalimati"/>
          <w:szCs w:val="22"/>
        </w:rPr>
        <w:t>"</w:t>
      </w:r>
      <w:r w:rsidRPr="00501180">
        <w:rPr>
          <w:rFonts w:cs="Kalimati" w:hint="cs"/>
          <w:szCs w:val="22"/>
          <w:cs/>
        </w:rPr>
        <w:t>प्रस्तावमा लेखिए बमोजिम गर्ने।</w:t>
      </w:r>
      <w:r w:rsidRPr="00501180">
        <w:rPr>
          <w:rFonts w:cs="Kalimati"/>
          <w:szCs w:val="22"/>
        </w:rPr>
        <w:t>"</w:t>
      </w:r>
    </w:p>
    <w:p w:rsidR="00441E18" w:rsidRDefault="00441E18" w:rsidP="00441E18">
      <w:pPr>
        <w:spacing w:after="12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५. सामाजिक</w:t>
      </w:r>
      <w:r w:rsidRPr="00501180">
        <w:rPr>
          <w:rFonts w:cs="Kalimati" w:hint="cs"/>
          <w:szCs w:val="22"/>
          <w:cs/>
        </w:rPr>
        <w:t xml:space="preserve"> विकास मन्त्रालयको </w:t>
      </w:r>
      <w:r>
        <w:rPr>
          <w:rFonts w:cs="Kalimati" w:hint="cs"/>
          <w:szCs w:val="22"/>
          <w:cs/>
        </w:rPr>
        <w:t>सुर्तिजन्य पदार्थको नियन्त्रण र नियमन गर्ने सम्बन्धी विधेयक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2075 प्रदेश सभामा पेश गर्न स्वीकृति दिने सम्बन्धी </w:t>
      </w:r>
      <w:r w:rsidRPr="00501180">
        <w:rPr>
          <w:rFonts w:cs="Kalimati" w:hint="cs"/>
          <w:szCs w:val="22"/>
          <w:cs/>
        </w:rPr>
        <w:t>प्रस्तावः-</w:t>
      </w:r>
      <w:r>
        <w:rPr>
          <w:rFonts w:cs="Kalimati" w:hint="cs"/>
          <w:szCs w:val="22"/>
          <w:cs/>
        </w:rPr>
        <w:t xml:space="preserve"> </w:t>
      </w:r>
      <w:r w:rsidRPr="00501180">
        <w:rPr>
          <w:rFonts w:cs="Kalimati"/>
          <w:szCs w:val="22"/>
        </w:rPr>
        <w:t>"</w:t>
      </w:r>
      <w:r w:rsidRPr="00501180">
        <w:rPr>
          <w:rFonts w:cs="Kalimati" w:hint="cs"/>
          <w:szCs w:val="22"/>
          <w:cs/>
        </w:rPr>
        <w:t>प्रस्तावमा लेखिए बमोजिम गर्ने।</w:t>
      </w:r>
      <w:r w:rsidRPr="00501180">
        <w:rPr>
          <w:rFonts w:cs="Kalimati"/>
          <w:szCs w:val="22"/>
        </w:rPr>
        <w:t>"</w:t>
      </w:r>
    </w:p>
    <w:p w:rsidR="00441E18" w:rsidRDefault="00441E18" w:rsidP="00441E18">
      <w:pPr>
        <w:autoSpaceDE w:val="0"/>
        <w:autoSpaceDN w:val="0"/>
        <w:adjustRightInd w:val="0"/>
        <w:spacing w:after="0"/>
        <w:ind w:right="-418"/>
        <w:rPr>
          <w:rFonts w:cs="Kalimati" w:hint="cs"/>
          <w:szCs w:val="22"/>
        </w:rPr>
      </w:pPr>
      <w:r>
        <w:rPr>
          <w:rFonts w:cs="Kalimati" w:hint="cs"/>
          <w:szCs w:val="22"/>
          <w:cs/>
        </w:rPr>
        <w:t xml:space="preserve">६. प्रदेश सभा सदस्य माननीय टेकबहादुर घर्तीको शव पोखराबाट बुर्तिवाङ पठाउँदा लागेको हेलिकप्टरको भाडा खर्च अर्थ   </w:t>
      </w:r>
    </w:p>
    <w:p w:rsidR="00441E18" w:rsidRPr="00D431BA" w:rsidRDefault="00441E18" w:rsidP="00441E18">
      <w:pPr>
        <w:autoSpaceDE w:val="0"/>
        <w:autoSpaceDN w:val="0"/>
        <w:adjustRightInd w:val="0"/>
        <w:spacing w:after="0"/>
        <w:ind w:right="-418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विविध शीर्षकबाट भुक्तानी दिन आर्थिक मामिला तथा योजना मन्त्रालयमा पठाउने</w:t>
      </w:r>
      <w:r w:rsidRPr="00501180">
        <w:rPr>
          <w:rFonts w:cs="Kalimati" w:hint="cs"/>
          <w:szCs w:val="22"/>
          <w:cs/>
        </w:rPr>
        <w:t>।</w:t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</w:p>
    <w:p w:rsidR="00441E18" w:rsidRPr="00A644F9" w:rsidRDefault="00441E18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</w:p>
    <w:p w:rsidR="002C7DD4" w:rsidRPr="008202F4" w:rsidRDefault="002C7DD4" w:rsidP="00441E18">
      <w:pPr>
        <w:spacing w:after="120"/>
        <w:jc w:val="both"/>
        <w:rPr>
          <w:rFonts w:cs="Kalimati"/>
          <w:sz w:val="4"/>
          <w:szCs w:val="4"/>
        </w:rPr>
      </w:pPr>
    </w:p>
    <w:sectPr w:rsidR="002C7DD4" w:rsidRPr="008202F4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4A" w:rsidRDefault="00E9644A" w:rsidP="001B26BE">
      <w:pPr>
        <w:spacing w:after="0" w:line="240" w:lineRule="auto"/>
      </w:pPr>
      <w:r>
        <w:separator/>
      </w:r>
    </w:p>
  </w:endnote>
  <w:endnote w:type="continuationSeparator" w:id="0">
    <w:p w:rsidR="00E9644A" w:rsidRDefault="00E9644A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4A" w:rsidRDefault="00E9644A" w:rsidP="001B26BE">
      <w:pPr>
        <w:spacing w:after="0" w:line="240" w:lineRule="auto"/>
      </w:pPr>
      <w:r>
        <w:separator/>
      </w:r>
    </w:p>
  </w:footnote>
  <w:footnote w:type="continuationSeparator" w:id="0">
    <w:p w:rsidR="00E9644A" w:rsidRDefault="00E9644A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1E"/>
    <w:rsid w:val="0008593B"/>
    <w:rsid w:val="000A0A44"/>
    <w:rsid w:val="000C065D"/>
    <w:rsid w:val="000F79DB"/>
    <w:rsid w:val="001B26BE"/>
    <w:rsid w:val="001E4DF3"/>
    <w:rsid w:val="001F0024"/>
    <w:rsid w:val="00216B19"/>
    <w:rsid w:val="00235318"/>
    <w:rsid w:val="002431C6"/>
    <w:rsid w:val="002717A0"/>
    <w:rsid w:val="0029486A"/>
    <w:rsid w:val="002A5252"/>
    <w:rsid w:val="002C7DD4"/>
    <w:rsid w:val="00306A84"/>
    <w:rsid w:val="00346660"/>
    <w:rsid w:val="00355713"/>
    <w:rsid w:val="003560E3"/>
    <w:rsid w:val="003643C4"/>
    <w:rsid w:val="00364687"/>
    <w:rsid w:val="003A421E"/>
    <w:rsid w:val="003A6E02"/>
    <w:rsid w:val="003D065B"/>
    <w:rsid w:val="003D4265"/>
    <w:rsid w:val="00430DC9"/>
    <w:rsid w:val="00441E18"/>
    <w:rsid w:val="0046646E"/>
    <w:rsid w:val="00545A61"/>
    <w:rsid w:val="005709F6"/>
    <w:rsid w:val="00590C88"/>
    <w:rsid w:val="005970E6"/>
    <w:rsid w:val="005C111C"/>
    <w:rsid w:val="005E37FC"/>
    <w:rsid w:val="0060493A"/>
    <w:rsid w:val="00622718"/>
    <w:rsid w:val="0067350A"/>
    <w:rsid w:val="00683D0F"/>
    <w:rsid w:val="00687B20"/>
    <w:rsid w:val="006902B6"/>
    <w:rsid w:val="00692D52"/>
    <w:rsid w:val="006D19F3"/>
    <w:rsid w:val="00710725"/>
    <w:rsid w:val="00712D85"/>
    <w:rsid w:val="00721143"/>
    <w:rsid w:val="0077711E"/>
    <w:rsid w:val="0078366E"/>
    <w:rsid w:val="007E79B1"/>
    <w:rsid w:val="007F424D"/>
    <w:rsid w:val="008202F4"/>
    <w:rsid w:val="00843512"/>
    <w:rsid w:val="00877AA3"/>
    <w:rsid w:val="008B7229"/>
    <w:rsid w:val="008D21F1"/>
    <w:rsid w:val="008D7292"/>
    <w:rsid w:val="009258F3"/>
    <w:rsid w:val="00980BCF"/>
    <w:rsid w:val="00987D06"/>
    <w:rsid w:val="009E2AE8"/>
    <w:rsid w:val="009F0932"/>
    <w:rsid w:val="009F5869"/>
    <w:rsid w:val="009F6491"/>
    <w:rsid w:val="00A349E3"/>
    <w:rsid w:val="00A37196"/>
    <w:rsid w:val="00A429F5"/>
    <w:rsid w:val="00A644F9"/>
    <w:rsid w:val="00A66DA1"/>
    <w:rsid w:val="00A74F29"/>
    <w:rsid w:val="00AC7D61"/>
    <w:rsid w:val="00AF2D35"/>
    <w:rsid w:val="00B211A2"/>
    <w:rsid w:val="00B77ABB"/>
    <w:rsid w:val="00B90863"/>
    <w:rsid w:val="00BA32C6"/>
    <w:rsid w:val="00BA35B2"/>
    <w:rsid w:val="00BA51AC"/>
    <w:rsid w:val="00BA598C"/>
    <w:rsid w:val="00BA778B"/>
    <w:rsid w:val="00C03E36"/>
    <w:rsid w:val="00C0750C"/>
    <w:rsid w:val="00C10BA8"/>
    <w:rsid w:val="00CA1A78"/>
    <w:rsid w:val="00CA7711"/>
    <w:rsid w:val="00CC12FD"/>
    <w:rsid w:val="00CD1DE0"/>
    <w:rsid w:val="00CE1938"/>
    <w:rsid w:val="00D15412"/>
    <w:rsid w:val="00D213D7"/>
    <w:rsid w:val="00D67B9F"/>
    <w:rsid w:val="00D96FB2"/>
    <w:rsid w:val="00DD78C0"/>
    <w:rsid w:val="00DF7153"/>
    <w:rsid w:val="00E3431D"/>
    <w:rsid w:val="00E37968"/>
    <w:rsid w:val="00E64208"/>
    <w:rsid w:val="00E9644A"/>
    <w:rsid w:val="00EA6B15"/>
    <w:rsid w:val="00EE6331"/>
    <w:rsid w:val="00EF6131"/>
    <w:rsid w:val="00F559F2"/>
    <w:rsid w:val="00F56B17"/>
    <w:rsid w:val="00FA7EE4"/>
    <w:rsid w:val="00FB2AA4"/>
    <w:rsid w:val="00FC1467"/>
    <w:rsid w:val="00FE068A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F3C9-AB39-4629-B72E-212A096A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133</cp:revision>
  <cp:lastPrinted>2018-12-13T09:41:00Z</cp:lastPrinted>
  <dcterms:created xsi:type="dcterms:W3CDTF">2018-12-12T08:03:00Z</dcterms:created>
  <dcterms:modified xsi:type="dcterms:W3CDTF">2019-01-16T06:14:00Z</dcterms:modified>
</cp:coreProperties>
</file>